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2028" w:rsidRDefault="00BC2028">
      <w:pPr>
        <w:pStyle w:val="normal"/>
        <w:widowControl w:val="0"/>
        <w:spacing w:after="0" w:line="276" w:lineRule="auto"/>
      </w:pPr>
    </w:p>
    <w:tbl>
      <w:tblPr>
        <w:tblStyle w:val="a"/>
        <w:tblW w:w="1558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061"/>
        <w:gridCol w:w="2141"/>
        <w:gridCol w:w="6368"/>
        <w:gridCol w:w="4013"/>
      </w:tblGrid>
      <w:tr w:rsidR="00BC2028">
        <w:tc>
          <w:tcPr>
            <w:tcW w:w="15583" w:type="dxa"/>
            <w:gridSpan w:val="4"/>
          </w:tcPr>
          <w:p w:rsidR="00BC2028" w:rsidRDefault="0031280A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SEZIONE A: Traguardi formativi</w:t>
            </w:r>
          </w:p>
        </w:tc>
      </w:tr>
      <w:tr w:rsidR="00BC2028">
        <w:tc>
          <w:tcPr>
            <w:tcW w:w="3061" w:type="dxa"/>
          </w:tcPr>
          <w:p w:rsidR="00BC2028" w:rsidRDefault="0031280A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COMPETENZA CHIAVE EUROPEA:</w:t>
            </w:r>
          </w:p>
        </w:tc>
        <w:tc>
          <w:tcPr>
            <w:tcW w:w="12522" w:type="dxa"/>
            <w:gridSpan w:val="3"/>
          </w:tcPr>
          <w:p w:rsidR="00BC2028" w:rsidRDefault="0031280A">
            <w:pPr>
              <w:pStyle w:val="normal"/>
            </w:pPr>
            <w:r>
              <w:t>Geografia</w:t>
            </w:r>
          </w:p>
        </w:tc>
      </w:tr>
      <w:tr w:rsidR="00BC2028">
        <w:tc>
          <w:tcPr>
            <w:tcW w:w="3061" w:type="dxa"/>
          </w:tcPr>
          <w:p w:rsidR="00BC2028" w:rsidRDefault="0031280A">
            <w:pPr>
              <w:pStyle w:val="normal"/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Fonti di legittimazione:</w:t>
            </w:r>
          </w:p>
        </w:tc>
        <w:tc>
          <w:tcPr>
            <w:tcW w:w="12522" w:type="dxa"/>
            <w:gridSpan w:val="3"/>
          </w:tcPr>
          <w:p w:rsidR="00BC2028" w:rsidRDefault="0031280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Raccomandazione del Parlamento Europeo e del Consiglio 18.12.2006</w:t>
            </w:r>
          </w:p>
          <w:p w:rsidR="00BC2028" w:rsidRDefault="0031280A">
            <w:pPr>
              <w:pStyle w:val="normal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BC2028">
        <w:tc>
          <w:tcPr>
            <w:tcW w:w="15583" w:type="dxa"/>
            <w:gridSpan w:val="4"/>
          </w:tcPr>
          <w:p w:rsidR="00BC2028" w:rsidRDefault="0031280A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FINE CLASSE QUINTA SCUOLA PRIMARIA</w:t>
            </w:r>
          </w:p>
        </w:tc>
      </w:tr>
      <w:tr w:rsidR="00BC2028" w:rsidTr="0031280A">
        <w:tc>
          <w:tcPr>
            <w:tcW w:w="5202" w:type="dxa"/>
            <w:gridSpan w:val="2"/>
          </w:tcPr>
          <w:p w:rsidR="00BC2028" w:rsidRDefault="0031280A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COMPETENZE SPECIFICHE</w:t>
            </w:r>
          </w:p>
        </w:tc>
        <w:tc>
          <w:tcPr>
            <w:tcW w:w="6368" w:type="dxa"/>
          </w:tcPr>
          <w:p w:rsidR="00BC2028" w:rsidRDefault="0031280A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ABILITA’</w:t>
            </w:r>
          </w:p>
        </w:tc>
        <w:tc>
          <w:tcPr>
            <w:tcW w:w="4013" w:type="dxa"/>
          </w:tcPr>
          <w:p w:rsidR="00BC2028" w:rsidRDefault="0031280A">
            <w:pPr>
              <w:pStyle w:val="normal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BC2028" w:rsidRPr="0031280A" w:rsidTr="0031280A">
        <w:tc>
          <w:tcPr>
            <w:tcW w:w="5202" w:type="dxa"/>
            <w:gridSpan w:val="2"/>
          </w:tcPr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487"/>
              </w:tabs>
              <w:spacing w:before="10"/>
              <w:ind w:right="106"/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L'alunno</w:t>
            </w:r>
            <w:r w:rsidRPr="0031280A">
              <w:rPr>
                <w:rFonts w:ascii="Arial Narrow" w:hAnsi="Arial Narrow"/>
                <w:spacing w:val="3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si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orienta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nello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spazio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circostante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sulle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carte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geografiche,</w:t>
            </w:r>
            <w:r w:rsidRPr="0031280A">
              <w:rPr>
                <w:rFonts w:ascii="Arial Narrow" w:hAnsi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utilizzando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riferimenti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topologici</w:t>
            </w:r>
            <w:r w:rsidRPr="0031280A">
              <w:rPr>
                <w:rFonts w:ascii="Arial Narrow" w:hAnsi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punti</w:t>
            </w:r>
            <w:r w:rsidRPr="0031280A">
              <w:rPr>
                <w:rFonts w:ascii="Times New Roman" w:hAnsi="Times New Roman"/>
                <w:spacing w:val="7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cardinali.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487"/>
              </w:tabs>
              <w:spacing w:before="12"/>
              <w:ind w:right="103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Utilizza</w:t>
            </w:r>
            <w:r w:rsidRPr="0031280A">
              <w:rPr>
                <w:rFonts w:ascii="Arial Narrow" w:hAnsi="Arial Narrow"/>
                <w:spacing w:val="2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il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linguaggio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della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geo-graficità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per</w:t>
            </w:r>
            <w:r w:rsidRPr="0031280A">
              <w:rPr>
                <w:rFonts w:ascii="Arial Narrow" w:hAnsi="Arial Narrow"/>
                <w:spacing w:val="3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interpretare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carte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geografiche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globo</w:t>
            </w:r>
            <w:r w:rsidRPr="0031280A">
              <w:rPr>
                <w:rFonts w:ascii="Arial Narrow" w:hAnsi="Arial Narrow"/>
                <w:spacing w:val="3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terrestre,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realizzare</w:t>
            </w:r>
            <w:r w:rsidRPr="0031280A">
              <w:rPr>
                <w:rFonts w:ascii="Arial Narrow" w:hAnsi="Arial Narrow"/>
                <w:spacing w:val="3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semplici</w:t>
            </w:r>
            <w:r w:rsidRPr="0031280A">
              <w:rPr>
                <w:rFonts w:ascii="Times New Roman" w:hAnsi="Times New Roman"/>
                <w:spacing w:val="8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schizzi cartografici e carte tematiche, progettare percorsi e itinerari di viaggio.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487"/>
              </w:tabs>
              <w:spacing w:before="11"/>
              <w:ind w:right="105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Ricava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informazioni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geografiche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da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una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pluralità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fonti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(cartografiche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satellitari,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tecnologie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digitali,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fotografiche,</w:t>
            </w:r>
            <w:r w:rsidRPr="0031280A">
              <w:rPr>
                <w:rFonts w:ascii="Times New Roman" w:hAnsi="Times New Roman"/>
                <w:spacing w:val="8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artistico-letterarie).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487"/>
              </w:tabs>
              <w:spacing w:before="12"/>
              <w:ind w:right="103"/>
              <w:rPr>
                <w:sz w:val="24"/>
                <w:szCs w:val="24"/>
              </w:rPr>
            </w:pP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Riconosce</w:t>
            </w:r>
            <w:r w:rsidRPr="0031280A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denomina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principali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“oggetti”</w:t>
            </w:r>
            <w:r w:rsidRPr="0031280A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geografici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fisici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(fiumi,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monti,</w:t>
            </w:r>
            <w:r w:rsidRPr="0031280A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pianure,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coste,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colline,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laghi,</w:t>
            </w:r>
            <w:r w:rsidRPr="0031280A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mari,</w:t>
            </w:r>
            <w:r w:rsidRPr="0031280A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oceani,</w:t>
            </w:r>
            <w:r w:rsidRPr="0031280A">
              <w:rPr>
                <w:rFonts w:ascii="Times New Roman" w:eastAsia="Times New Roman" w:hAnsi="Times New Roman" w:cs="Times New Roman"/>
                <w:spacing w:val="8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ecc.)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487"/>
              </w:tabs>
              <w:spacing w:before="11"/>
              <w:ind w:right="103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Individua</w:t>
            </w:r>
            <w:r w:rsidRPr="0031280A">
              <w:rPr>
                <w:rFonts w:ascii="Arial Narrow" w:hAnsi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caratteri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che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connotano</w:t>
            </w:r>
            <w:r w:rsidRPr="0031280A">
              <w:rPr>
                <w:rFonts w:ascii="Arial Narrow" w:hAnsi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paesaggi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(di</w:t>
            </w:r>
            <w:r w:rsidRPr="0031280A">
              <w:rPr>
                <w:rFonts w:ascii="Arial Narrow" w:hAnsi="Arial Narrow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montagna,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collina,</w:t>
            </w:r>
            <w:r w:rsidRPr="0031280A">
              <w:rPr>
                <w:rFonts w:ascii="Arial Narrow" w:hAnsi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pianura,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vulcanici,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ecc.)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con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particolare</w:t>
            </w:r>
            <w:r w:rsidRPr="0031280A">
              <w:rPr>
                <w:rFonts w:ascii="Times New Roman" w:hAnsi="Times New Roman"/>
                <w:spacing w:val="8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attenzione a quelli italiani, e individua analogie e differenze con i principali paesaggi europei e di altri continenti.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1"/>
              </w:numPr>
              <w:tabs>
                <w:tab w:val="left" w:pos="244"/>
              </w:tabs>
              <w:ind w:hanging="141"/>
              <w:rPr>
                <w:sz w:val="24"/>
                <w:szCs w:val="24"/>
              </w:rPr>
            </w:pP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Coglie nei paesaggi mondiali della storia le progressive trasformazioni operate dall’uomo sul paesaggio naturale.</w:t>
            </w: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6368" w:type="dxa"/>
          </w:tcPr>
          <w:p w:rsidR="0031280A" w:rsidRPr="0031280A" w:rsidRDefault="0031280A" w:rsidP="0031280A">
            <w:pPr>
              <w:pStyle w:val="TableParagraph"/>
              <w:ind w:left="79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b/>
                <w:i/>
                <w:sz w:val="24"/>
                <w:szCs w:val="24"/>
              </w:rPr>
              <w:t>Orientamento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2"/>
              </w:numPr>
              <w:tabs>
                <w:tab w:val="left" w:pos="557"/>
              </w:tabs>
              <w:ind w:right="78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Orientarsi</w:t>
            </w:r>
            <w:r w:rsidRPr="0031280A">
              <w:rPr>
                <w:rFonts w:ascii="Arial Narrow" w:hAnsi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utilizzando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la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bussola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hAnsi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punti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cardinali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anche</w:t>
            </w:r>
            <w:r w:rsidRPr="0031280A">
              <w:rPr>
                <w:rFonts w:ascii="Times New Roman" w:hAnsi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 relazione al Sole.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2"/>
              </w:numPr>
              <w:tabs>
                <w:tab w:val="left" w:pos="557"/>
              </w:tabs>
              <w:ind w:right="78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Estendere</w:t>
            </w:r>
            <w:r w:rsidRPr="0031280A">
              <w:rPr>
                <w:rFonts w:ascii="Arial Narrow" w:eastAsia="Arial Narrow" w:hAnsi="Arial Narrow" w:cs="Arial Narrow"/>
                <w:spacing w:val="33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le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proprie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carte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mentali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al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territorio</w:t>
            </w:r>
            <w:r w:rsidRPr="0031280A">
              <w:rPr>
                <w:rFonts w:ascii="Arial Narrow" w:eastAsia="Arial Narrow" w:hAnsi="Arial Narrow" w:cs="Arial Narrow"/>
                <w:spacing w:val="3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italiano,</w:t>
            </w:r>
            <w:r w:rsidRPr="0031280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attraverso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gli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strumenti</w:t>
            </w:r>
            <w:r w:rsidRPr="0031280A"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dell'osservazione</w:t>
            </w:r>
            <w:r w:rsidRPr="0031280A">
              <w:rPr>
                <w:rFonts w:ascii="Arial Narrow" w:eastAsia="Arial Narrow" w:hAnsi="Arial Narrow" w:cs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indiretta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(filmati</w:t>
            </w:r>
            <w:r w:rsidRPr="0031280A">
              <w:rPr>
                <w:rFonts w:ascii="Arial Narrow" w:eastAsia="Arial Narrow" w:hAnsi="Arial Narrow" w:cs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fotografie,</w:t>
            </w:r>
            <w:r w:rsidRPr="0031280A">
              <w:rPr>
                <w:rFonts w:ascii="Arial Narrow" w:eastAsia="Arial Narrow" w:hAnsi="Arial Narrow" w:cs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documenti</w:t>
            </w:r>
            <w:r w:rsidRPr="0031280A"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cartografici,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immagini</w:t>
            </w:r>
            <w:r w:rsidRPr="0031280A">
              <w:rPr>
                <w:rFonts w:ascii="Arial Narrow" w:eastAsia="Arial Narrow" w:hAnsi="Arial Narrow" w:cs="Arial Narrow"/>
                <w:spacing w:val="1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da</w:t>
            </w:r>
            <w:r w:rsidRPr="0031280A">
              <w:rPr>
                <w:rFonts w:ascii="Arial Narrow" w:eastAsia="Arial Narrow" w:hAnsi="Arial Narrow" w:cs="Arial Narrow"/>
                <w:spacing w:val="13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telerilevamento,</w:t>
            </w:r>
            <w:r w:rsidRPr="0031280A">
              <w:rPr>
                <w:rFonts w:ascii="Arial Narrow" w:eastAsia="Arial Narrow" w:hAnsi="Arial Narrow" w:cs="Arial Narrow"/>
                <w:spacing w:val="1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elaborazioni</w:t>
            </w:r>
            <w:r w:rsidRPr="0031280A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digitali ecc.).</w:t>
            </w:r>
          </w:p>
          <w:p w:rsidR="0031280A" w:rsidRPr="0031280A" w:rsidRDefault="0031280A" w:rsidP="0031280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1280A" w:rsidRPr="0031280A" w:rsidRDefault="0031280A" w:rsidP="0031280A">
            <w:pPr>
              <w:pStyle w:val="TableParagraph"/>
              <w:ind w:left="79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b/>
                <w:i/>
                <w:sz w:val="24"/>
                <w:szCs w:val="24"/>
              </w:rPr>
              <w:t>Linguaggio della geo-graficità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2"/>
              </w:numPr>
              <w:tabs>
                <w:tab w:val="left" w:pos="557"/>
              </w:tabs>
              <w:ind w:right="77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Analizzare</w:t>
            </w:r>
            <w:r w:rsidRPr="0031280A">
              <w:rPr>
                <w:rFonts w:ascii="Arial Narrow" w:hAnsi="Arial Narrow"/>
                <w:spacing w:val="2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hAnsi="Arial Narrow"/>
                <w:spacing w:val="2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principali</w:t>
            </w:r>
            <w:r w:rsidRPr="0031280A">
              <w:rPr>
                <w:rFonts w:ascii="Arial Narrow" w:hAnsi="Arial Narrow"/>
                <w:spacing w:val="2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caratteri</w:t>
            </w:r>
            <w:r w:rsidRPr="0031280A">
              <w:rPr>
                <w:rFonts w:ascii="Arial Narrow" w:hAnsi="Arial Narrow"/>
                <w:spacing w:val="23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fisici</w:t>
            </w:r>
            <w:r w:rsidRPr="0031280A">
              <w:rPr>
                <w:rFonts w:ascii="Arial Narrow" w:hAnsi="Arial Narrow"/>
                <w:spacing w:val="2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del</w:t>
            </w:r>
            <w:r w:rsidRPr="0031280A">
              <w:rPr>
                <w:rFonts w:ascii="Arial Narrow" w:hAnsi="Arial Narrow"/>
                <w:spacing w:val="2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territorio,</w:t>
            </w:r>
            <w:r w:rsidRPr="0031280A">
              <w:rPr>
                <w:rFonts w:ascii="Arial Narrow" w:hAnsi="Arial Narrow"/>
                <w:spacing w:val="23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fatti</w:t>
            </w:r>
            <w:r w:rsidRPr="0031280A">
              <w:rPr>
                <w:rFonts w:ascii="Arial Narrow" w:hAnsi="Arial Narrow"/>
                <w:spacing w:val="2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Times New Roman" w:hAnsi="Times New Roman"/>
                <w:spacing w:val="4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fenomeni</w:t>
            </w:r>
            <w:r w:rsidRPr="0031280A">
              <w:rPr>
                <w:rFonts w:ascii="Arial Narrow" w:hAnsi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locali,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interpretando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carte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geografiche</w:t>
            </w:r>
            <w:r w:rsidRPr="0031280A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</w:t>
            </w:r>
            <w:r w:rsidRPr="0031280A">
              <w:rPr>
                <w:rFonts w:ascii="Arial Narrow" w:hAnsi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diversa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scala,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carte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tematiche,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grafici,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elaborazioni</w:t>
            </w:r>
            <w:r w:rsidRPr="0031280A">
              <w:rPr>
                <w:rFonts w:ascii="Times New Roman" w:hAnsi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digitali.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2"/>
              </w:numPr>
              <w:tabs>
                <w:tab w:val="left" w:pos="557"/>
              </w:tabs>
              <w:ind w:right="77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Localizzare</w:t>
            </w:r>
            <w:r w:rsidRPr="0031280A">
              <w:rPr>
                <w:rFonts w:ascii="Arial Narrow" w:eastAsia="Arial Narrow" w:hAnsi="Arial Narrow" w:cs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sulla</w:t>
            </w:r>
            <w:r w:rsidRPr="0031280A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carta</w:t>
            </w:r>
            <w:r w:rsidRPr="0031280A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geografica</w:t>
            </w:r>
            <w:r w:rsidRPr="0031280A">
              <w:rPr>
                <w:rFonts w:ascii="Arial Narrow" w:eastAsia="Arial Narrow" w:hAnsi="Arial Narrow" w:cs="Arial Narrow"/>
                <w:spacing w:val="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dell'Italia</w:t>
            </w:r>
            <w:r w:rsidRPr="0031280A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le</w:t>
            </w:r>
            <w:r w:rsidRPr="0031280A">
              <w:rPr>
                <w:rFonts w:ascii="Arial Narrow" w:eastAsia="Arial Narrow" w:hAnsi="Arial Narrow" w:cs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regioni</w:t>
            </w:r>
            <w:r w:rsidRPr="0031280A"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fisiche,</w:t>
            </w:r>
            <w:r w:rsidRPr="0031280A">
              <w:rPr>
                <w:rFonts w:ascii="Arial Narrow" w:eastAsia="Arial Narrow" w:hAnsi="Arial Narrow" w:cs="Arial Narrow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storiche</w:t>
            </w:r>
            <w:r w:rsidRPr="0031280A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eastAsia="Arial Narrow" w:hAnsi="Arial Narrow" w:cs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amministrative;</w:t>
            </w:r>
            <w:r w:rsidRPr="0031280A">
              <w:rPr>
                <w:rFonts w:ascii="Arial Narrow" w:eastAsia="Arial Narrow" w:hAnsi="Arial Narrow" w:cs="Arial Narrow"/>
                <w:spacing w:val="3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localizzare</w:t>
            </w:r>
            <w:r w:rsidRPr="0031280A">
              <w:rPr>
                <w:rFonts w:ascii="Arial Narrow" w:eastAsia="Arial Narrow" w:hAnsi="Arial Narrow" w:cs="Arial Narrow"/>
                <w:spacing w:val="3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sul</w:t>
            </w:r>
            <w:r w:rsidRPr="0031280A"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planisfero</w:t>
            </w:r>
            <w:r w:rsidRPr="0031280A">
              <w:rPr>
                <w:rFonts w:ascii="Arial Narrow" w:eastAsia="Arial Narrow" w:hAnsi="Arial Narrow" w:cs="Arial Narrow"/>
                <w:spacing w:val="1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sul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globo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la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posizione</w:t>
            </w:r>
            <w:r w:rsidRPr="0031280A">
              <w:rPr>
                <w:rFonts w:ascii="Arial Narrow" w:eastAsia="Arial Narrow" w:hAnsi="Arial Narrow" w:cs="Arial Narrow"/>
                <w:spacing w:val="1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dell’Italia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in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Europa</w:t>
            </w:r>
            <w:r w:rsidRPr="0031280A">
              <w:rPr>
                <w:rFonts w:ascii="Arial Narrow" w:eastAsia="Arial Narrow" w:hAnsi="Arial Narrow" w:cs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nel mondo.</w:t>
            </w: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31280A" w:rsidRPr="0031280A" w:rsidRDefault="0031280A" w:rsidP="0031280A">
            <w:pPr>
              <w:pStyle w:val="TableParagraph"/>
              <w:ind w:left="79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i/>
                <w:sz w:val="24"/>
                <w:szCs w:val="24"/>
              </w:rPr>
              <w:t>Paesaggio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3"/>
              </w:numPr>
              <w:tabs>
                <w:tab w:val="left" w:pos="557"/>
              </w:tabs>
              <w:ind w:right="77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Conoscere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gli</w:t>
            </w:r>
            <w:r w:rsidRPr="0031280A">
              <w:rPr>
                <w:rFonts w:ascii="Arial Narrow" w:hAnsi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elementi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che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caratterizzano</w:t>
            </w:r>
            <w:r w:rsidRPr="0031280A">
              <w:rPr>
                <w:rFonts w:ascii="Arial Narrow" w:hAnsi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principali</w:t>
            </w:r>
            <w:r w:rsidRPr="0031280A">
              <w:rPr>
                <w:rFonts w:ascii="Times New Roman" w:hAnsi="Times New Roman"/>
                <w:spacing w:val="3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paesaggi</w:t>
            </w:r>
            <w:r w:rsidRPr="0031280A">
              <w:rPr>
                <w:rFonts w:ascii="Arial Narrow" w:hAnsi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italiani,</w:t>
            </w:r>
            <w:r w:rsidRPr="0031280A">
              <w:rPr>
                <w:rFonts w:ascii="Arial Narrow" w:hAnsi="Arial Narrow"/>
                <w:spacing w:val="1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individuando</w:t>
            </w:r>
            <w:r w:rsidRPr="0031280A">
              <w:rPr>
                <w:rFonts w:ascii="Arial Narrow" w:hAnsi="Arial Narrow"/>
                <w:spacing w:val="1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le</w:t>
            </w:r>
            <w:r w:rsidRPr="0031280A">
              <w:rPr>
                <w:rFonts w:ascii="Times New Roman" w:hAnsi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analogie</w:t>
            </w:r>
            <w:r w:rsidRPr="0031280A">
              <w:rPr>
                <w:rFonts w:ascii="Arial Narrow" w:hAnsi="Arial Narrow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le</w:t>
            </w:r>
            <w:r w:rsidRPr="0031280A">
              <w:rPr>
                <w:rFonts w:ascii="Arial Narrow" w:hAnsi="Arial Narrow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differenze</w:t>
            </w:r>
            <w:r w:rsidRPr="0031280A">
              <w:rPr>
                <w:rFonts w:ascii="Arial Narrow" w:hAnsi="Arial Narrow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gli</w:t>
            </w:r>
            <w:r w:rsidRPr="0031280A">
              <w:rPr>
                <w:rFonts w:ascii="Arial Narrow" w:hAnsi="Arial Narrow"/>
                <w:spacing w:val="4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elementi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particolare</w:t>
            </w:r>
            <w:r w:rsidRPr="0031280A">
              <w:rPr>
                <w:rFonts w:ascii="Times New Roman" w:hAnsi="Times New Roman"/>
                <w:spacing w:val="4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valore ambientale e culturale da tutelare e valorizzare.</w:t>
            </w:r>
          </w:p>
          <w:p w:rsidR="0031280A" w:rsidRPr="0031280A" w:rsidRDefault="0031280A" w:rsidP="0031280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1280A" w:rsidRPr="0031280A" w:rsidRDefault="0031280A" w:rsidP="0031280A">
            <w:pPr>
              <w:pStyle w:val="TableParagraph"/>
              <w:ind w:left="79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b/>
                <w:i/>
                <w:sz w:val="24"/>
                <w:szCs w:val="24"/>
              </w:rPr>
              <w:t>Regione e sistema territoriale</w:t>
            </w:r>
          </w:p>
          <w:p w:rsidR="0031280A" w:rsidRPr="0031280A" w:rsidRDefault="0031280A" w:rsidP="0031280A">
            <w:pPr>
              <w:pStyle w:val="Paragrafoelenco"/>
              <w:numPr>
                <w:ilvl w:val="0"/>
                <w:numId w:val="3"/>
              </w:numPr>
              <w:tabs>
                <w:tab w:val="left" w:pos="557"/>
              </w:tabs>
              <w:ind w:right="80"/>
              <w:jc w:val="both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Acquisire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il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concetto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di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regione</w:t>
            </w:r>
            <w:r w:rsidRPr="0031280A">
              <w:rPr>
                <w:rFonts w:ascii="Arial Narrow" w:hAnsi="Arial Narrow"/>
                <w:spacing w:val="8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geografica</w:t>
            </w:r>
            <w:r w:rsidRPr="0031280A">
              <w:rPr>
                <w:rFonts w:ascii="Arial Narrow" w:hAnsi="Arial Narrow"/>
                <w:spacing w:val="7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(fisica,</w:t>
            </w:r>
            <w:r w:rsidRPr="0031280A">
              <w:rPr>
                <w:rFonts w:ascii="Times New Roman" w:hAnsi="Times New Roman"/>
                <w:spacing w:val="36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climatica,</w:t>
            </w:r>
            <w:r w:rsidRPr="0031280A">
              <w:rPr>
                <w:rFonts w:ascii="Arial Narrow" w:hAnsi="Arial Narrow"/>
                <w:spacing w:val="10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storico-culturale,</w:t>
            </w:r>
            <w:r w:rsidRPr="0031280A">
              <w:rPr>
                <w:rFonts w:ascii="Arial Narrow" w:hAnsi="Arial Narrow"/>
                <w:spacing w:val="1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amministrativa)</w:t>
            </w:r>
            <w:r w:rsidRPr="0031280A">
              <w:rPr>
                <w:rFonts w:ascii="Arial Narrow" w:hAnsi="Arial Narrow"/>
                <w:spacing w:val="1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</w:t>
            </w:r>
            <w:r w:rsidRPr="0031280A">
              <w:rPr>
                <w:rFonts w:ascii="Arial Narrow" w:hAnsi="Arial Narrow"/>
                <w:spacing w:val="11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utilizzarlo</w:t>
            </w:r>
            <w:r w:rsidRPr="0031280A">
              <w:rPr>
                <w:rFonts w:ascii="Arial Narrow" w:hAnsi="Arial Narrow"/>
                <w:spacing w:val="12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</w:t>
            </w:r>
            <w:r w:rsidRPr="0031280A">
              <w:rPr>
                <w:rFonts w:ascii="Times New Roman" w:hAnsi="Times New Roman"/>
                <w:spacing w:val="3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partire dal contesto italiano.</w:t>
            </w:r>
          </w:p>
          <w:p w:rsidR="0031280A" w:rsidRPr="0031280A" w:rsidRDefault="0031280A" w:rsidP="0031280A">
            <w:pPr>
              <w:pStyle w:val="normal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</w:rPr>
              <w:t>Individuare</w:t>
            </w:r>
            <w:r w:rsidRPr="0031280A">
              <w:rPr>
                <w:rFonts w:ascii="Arial Narrow" w:hAnsi="Arial Narrow"/>
                <w:spacing w:val="27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problemi</w:t>
            </w:r>
            <w:r w:rsidRPr="0031280A">
              <w:rPr>
                <w:rFonts w:ascii="Arial Narrow" w:hAnsi="Arial Narrow"/>
                <w:spacing w:val="28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relativi</w:t>
            </w:r>
            <w:r w:rsidRPr="0031280A">
              <w:rPr>
                <w:rFonts w:ascii="Arial Narrow" w:hAnsi="Arial Narrow"/>
                <w:spacing w:val="29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alla</w:t>
            </w:r>
            <w:r w:rsidRPr="0031280A">
              <w:rPr>
                <w:rFonts w:ascii="Arial Narrow" w:hAnsi="Arial Narrow"/>
                <w:spacing w:val="28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tutela</w:t>
            </w:r>
            <w:r w:rsidRPr="0031280A">
              <w:rPr>
                <w:rFonts w:ascii="Arial Narrow" w:hAnsi="Arial Narrow"/>
                <w:spacing w:val="29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e</w:t>
            </w:r>
            <w:r w:rsidRPr="0031280A">
              <w:rPr>
                <w:rFonts w:ascii="Arial Narrow" w:hAnsi="Arial Narrow"/>
                <w:spacing w:val="28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valorizzazione</w:t>
            </w:r>
            <w:r w:rsidRPr="0031280A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del</w:t>
            </w:r>
            <w:r w:rsidRPr="0031280A">
              <w:rPr>
                <w:rFonts w:ascii="Arial Narrow" w:hAnsi="Arial Narrow"/>
                <w:spacing w:val="4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patrimonio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naturale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e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culturale,</w:t>
            </w:r>
            <w:r w:rsidRPr="0031280A">
              <w:rPr>
                <w:rFonts w:ascii="Arial Narrow" w:hAnsi="Arial Narrow"/>
                <w:spacing w:val="6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proponendo</w:t>
            </w:r>
            <w:r w:rsidRPr="0031280A">
              <w:rPr>
                <w:rFonts w:ascii="Arial Narrow" w:hAnsi="Arial Narrow"/>
                <w:spacing w:val="5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soluzioni</w:t>
            </w:r>
            <w:r w:rsidRPr="0031280A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</w:rPr>
              <w:t>idonee nel proprio contesto di vita.</w:t>
            </w:r>
          </w:p>
        </w:tc>
        <w:tc>
          <w:tcPr>
            <w:tcW w:w="4013" w:type="dxa"/>
          </w:tcPr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31280A" w:rsidRPr="0031280A" w:rsidRDefault="0031280A" w:rsidP="0031280A">
            <w:pPr>
              <w:pStyle w:val="TableParagraph"/>
              <w:ind w:left="79" w:right="405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Elementi di cartografia: tipi di</w:t>
            </w:r>
            <w:r w:rsidRPr="0031280A">
              <w:rPr>
                <w:rFonts w:ascii="Times New Roman" w:hAnsi="Times New Roman"/>
                <w:spacing w:val="36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carte, riduzione in scala,</w:t>
            </w:r>
            <w:r w:rsidRPr="0031280A">
              <w:rPr>
                <w:rFonts w:ascii="Times New Roman" w:hAnsi="Times New Roman"/>
                <w:spacing w:val="25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simbologia, coordinate</w:t>
            </w:r>
            <w:r w:rsidRPr="0031280A">
              <w:rPr>
                <w:rFonts w:ascii="Times New Roman" w:hAnsi="Times New Roman"/>
                <w:spacing w:val="29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geografiche</w:t>
            </w:r>
          </w:p>
          <w:p w:rsidR="0031280A" w:rsidRPr="0031280A" w:rsidRDefault="0031280A" w:rsidP="0031280A">
            <w:pPr>
              <w:pStyle w:val="TableParagraph"/>
              <w:spacing w:before="120"/>
              <w:ind w:left="79" w:right="208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Paesaggi fisici, fasce climatiche,</w:t>
            </w:r>
            <w:r w:rsidRPr="0031280A">
              <w:rPr>
                <w:rFonts w:ascii="Times New Roman" w:hAnsi="Times New Roman"/>
                <w:spacing w:val="39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suddivisioni politico-</w:t>
            </w:r>
            <w:r w:rsidRPr="0031280A">
              <w:rPr>
                <w:rFonts w:ascii="Times New Roman" w:hAnsi="Times New Roman"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amministrative</w:t>
            </w:r>
          </w:p>
          <w:p w:rsidR="0031280A" w:rsidRPr="0031280A" w:rsidRDefault="0031280A" w:rsidP="0031280A">
            <w:pPr>
              <w:pStyle w:val="TableParagraph"/>
              <w:spacing w:before="120"/>
              <w:ind w:left="79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Elementi di orientamento</w:t>
            </w:r>
          </w:p>
          <w:p w:rsidR="0031280A" w:rsidRPr="0031280A" w:rsidRDefault="0031280A" w:rsidP="0031280A">
            <w:pPr>
              <w:pStyle w:val="TableParagraph"/>
              <w:spacing w:before="120"/>
              <w:ind w:left="79" w:right="143"/>
              <w:rPr>
                <w:sz w:val="24"/>
                <w:szCs w:val="24"/>
              </w:rPr>
            </w:pP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Paesaggi naturali e antropici (uso</w:t>
            </w:r>
            <w:r w:rsidRPr="0031280A">
              <w:rPr>
                <w:rFonts w:ascii="Times New Roman" w:hAnsi="Times New Roman"/>
                <w:spacing w:val="30"/>
                <w:w w:val="99"/>
                <w:sz w:val="24"/>
                <w:szCs w:val="24"/>
                <w:lang w:val="it-IT"/>
              </w:rPr>
              <w:t xml:space="preserve"> </w:t>
            </w:r>
            <w:r w:rsidRPr="0031280A">
              <w:rPr>
                <w:rFonts w:ascii="Arial Narrow" w:hAnsi="Arial Narrow"/>
                <w:sz w:val="24"/>
                <w:szCs w:val="24"/>
                <w:lang w:val="it-IT"/>
              </w:rPr>
              <w:t>umano del territorio)</w:t>
            </w:r>
          </w:p>
          <w:p w:rsidR="00BC2028" w:rsidRPr="0031280A" w:rsidRDefault="0031280A" w:rsidP="0031280A">
            <w:pPr>
              <w:pStyle w:val="normal"/>
              <w:rPr>
                <w:sz w:val="24"/>
                <w:szCs w:val="24"/>
              </w:rPr>
            </w:pPr>
            <w:r w:rsidRPr="0031280A">
              <w:rPr>
                <w:rFonts w:ascii="Arial Narrow" w:eastAsia="Arial Narrow" w:hAnsi="Arial Narrow" w:cs="Arial Narrow"/>
                <w:sz w:val="24"/>
                <w:szCs w:val="24"/>
              </w:rPr>
              <w:t>Elementi essenziali di geografia</w:t>
            </w:r>
            <w:r w:rsidRPr="0031280A">
              <w:rPr>
                <w:rFonts w:ascii="Times New Roman" w:eastAsia="Times New Roman" w:hAnsi="Times New Roman" w:cs="Times New Roman"/>
                <w:spacing w:val="30"/>
                <w:w w:val="99"/>
                <w:sz w:val="24"/>
                <w:szCs w:val="24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</w:rPr>
              <w:t>utili a comprendere fenomeni noti</w:t>
            </w:r>
            <w:r w:rsidRPr="0031280A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Pr="0031280A">
              <w:rPr>
                <w:rFonts w:ascii="Arial Narrow" w:eastAsia="Arial Narrow" w:hAnsi="Arial Narrow" w:cs="Arial Narrow"/>
                <w:sz w:val="24"/>
                <w:szCs w:val="24"/>
              </w:rPr>
              <w:t>all’esperienza</w:t>
            </w: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  <w:p w:rsidR="00BC2028" w:rsidRPr="0031280A" w:rsidRDefault="00BC2028" w:rsidP="0031280A">
            <w:pPr>
              <w:pStyle w:val="normal"/>
              <w:rPr>
                <w:sz w:val="24"/>
                <w:szCs w:val="24"/>
              </w:rPr>
            </w:pPr>
          </w:p>
        </w:tc>
      </w:tr>
    </w:tbl>
    <w:p w:rsidR="00BC2028" w:rsidRDefault="00BC2028">
      <w:pPr>
        <w:pStyle w:val="normal"/>
      </w:pPr>
    </w:p>
    <w:sectPr w:rsidR="00BC2028" w:rsidSect="00BC2028">
      <w:pgSz w:w="16838" w:h="11906"/>
      <w:pgMar w:top="567" w:right="536" w:bottom="567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82B"/>
    <w:multiLevelType w:val="multilevel"/>
    <w:tmpl w:val="CCEE534A"/>
    <w:lvl w:ilvl="0">
      <w:start w:val="1"/>
      <w:numFmt w:val="bullet"/>
      <w:lvlText w:val=""/>
      <w:lvlJc w:val="left"/>
      <w:pPr>
        <w:ind w:left="278" w:hanging="200"/>
      </w:pPr>
      <w:rPr>
        <w:rFonts w:ascii="Symbol" w:hAnsi="Symbol" w:cs="Symbol" w:hint="default"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660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42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24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06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188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570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952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334" w:hanging="200"/>
      </w:pPr>
      <w:rPr>
        <w:rFonts w:ascii="Symbol" w:hAnsi="Symbol" w:cs="Symbol" w:hint="default"/>
      </w:rPr>
    </w:lvl>
  </w:abstractNum>
  <w:abstractNum w:abstractNumId="1">
    <w:nsid w:val="183673D2"/>
    <w:multiLevelType w:val="multilevel"/>
    <w:tmpl w:val="26D8B22A"/>
    <w:lvl w:ilvl="0">
      <w:start w:val="1"/>
      <w:numFmt w:val="bullet"/>
      <w:lvlText w:val=""/>
      <w:lvlJc w:val="left"/>
      <w:pPr>
        <w:ind w:left="278" w:hanging="200"/>
      </w:pPr>
      <w:rPr>
        <w:rFonts w:ascii="Symbol" w:hAnsi="Symbol" w:cs="Symbol" w:hint="default"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660" w:hanging="20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042" w:hanging="20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424" w:hanging="20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06" w:hanging="2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188" w:hanging="20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570" w:hanging="20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952" w:hanging="20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334" w:hanging="200"/>
      </w:pPr>
      <w:rPr>
        <w:rFonts w:ascii="Symbol" w:hAnsi="Symbol" w:cs="Symbol" w:hint="default"/>
      </w:rPr>
    </w:lvl>
  </w:abstractNum>
  <w:abstractNum w:abstractNumId="2">
    <w:nsid w:val="26AF4C99"/>
    <w:multiLevelType w:val="multilevel"/>
    <w:tmpl w:val="AE72E2B6"/>
    <w:lvl w:ilvl="0">
      <w:start w:val="1"/>
      <w:numFmt w:val="bullet"/>
      <w:lvlText w:val=""/>
      <w:lvlJc w:val="left"/>
      <w:pPr>
        <w:ind w:left="243" w:hanging="142"/>
      </w:pPr>
      <w:rPr>
        <w:rFonts w:ascii="Symbol" w:hAnsi="Symbol" w:cs="Symbol" w:hint="default"/>
        <w:w w:val="99"/>
        <w:sz w:val="18"/>
        <w:szCs w:val="18"/>
      </w:rPr>
    </w:lvl>
    <w:lvl w:ilvl="1">
      <w:start w:val="1"/>
      <w:numFmt w:val="bullet"/>
      <w:lvlText w:val=""/>
      <w:lvlJc w:val="left"/>
      <w:pPr>
        <w:ind w:left="1008" w:hanging="1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773" w:hanging="1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38" w:hanging="1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303" w:hanging="1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068" w:hanging="1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833" w:hanging="1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598" w:hanging="1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363" w:hanging="14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hyphenationZone w:val="283"/>
  <w:characterSpacingControl w:val="doNotCompress"/>
  <w:compat/>
  <w:rsids>
    <w:rsidRoot w:val="00BC2028"/>
    <w:rsid w:val="0031280A"/>
    <w:rsid w:val="00BC2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BC202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BC202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BC202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BC202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BC2028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BC202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C2028"/>
  </w:style>
  <w:style w:type="table" w:customStyle="1" w:styleId="TableNormal">
    <w:name w:val="Table Normal"/>
    <w:rsid w:val="00BC20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C202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BC202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C2028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agrafoelenco">
    <w:name w:val="List Paragraph"/>
    <w:basedOn w:val="Normale"/>
    <w:qFormat/>
    <w:rsid w:val="0031280A"/>
    <w:pPr>
      <w:suppressAutoHyphens/>
      <w:spacing w:after="0" w:line="240" w:lineRule="auto"/>
    </w:pPr>
    <w:rPr>
      <w:rFonts w:eastAsia="Lucida Sans Unicode"/>
      <w:color w:val="00000A"/>
      <w:lang w:val="en-US" w:eastAsia="en-US"/>
    </w:rPr>
  </w:style>
  <w:style w:type="paragraph" w:customStyle="1" w:styleId="TableParagraph">
    <w:name w:val="Table Paragraph"/>
    <w:basedOn w:val="Normale"/>
    <w:qFormat/>
    <w:rsid w:val="0031280A"/>
    <w:pPr>
      <w:suppressAutoHyphens/>
      <w:spacing w:after="0" w:line="240" w:lineRule="auto"/>
    </w:pPr>
    <w:rPr>
      <w:rFonts w:eastAsia="Lucida Sans Unicode"/>
      <w:color w:val="00000A"/>
      <w:lang w:val="en-US" w:eastAsia="en-US"/>
    </w:rPr>
  </w:style>
  <w:style w:type="character" w:customStyle="1" w:styleId="ListLabel1">
    <w:name w:val="ListLabel 1"/>
    <w:qFormat/>
    <w:rsid w:val="0031280A"/>
    <w:rPr>
      <w:rFonts w:eastAsia="Arial Narrow"/>
      <w:w w:val="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Boninsegna</cp:lastModifiedBy>
  <cp:revision>2</cp:revision>
  <dcterms:created xsi:type="dcterms:W3CDTF">2016-09-17T10:08:00Z</dcterms:created>
  <dcterms:modified xsi:type="dcterms:W3CDTF">2016-09-17T10:15:00Z</dcterms:modified>
</cp:coreProperties>
</file>